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E7D" w:rsidRPr="004F2B6A" w:rsidRDefault="00794E7D" w:rsidP="00794E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4F2B6A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Структура анализа работы школы по направлению </w:t>
      </w:r>
    </w:p>
    <w:p w:rsidR="00794E7D" w:rsidRPr="004F2B6A" w:rsidRDefault="00794E7D" w:rsidP="00794E7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4F2B6A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«Формирование функциональной грамотности </w:t>
      </w:r>
      <w:proofErr w:type="gramStart"/>
      <w:r w:rsidRPr="004F2B6A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обучающихся</w:t>
      </w:r>
      <w:proofErr w:type="gramEnd"/>
      <w:r w:rsidRPr="004F2B6A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»</w:t>
      </w:r>
    </w:p>
    <w:tbl>
      <w:tblPr>
        <w:tblStyle w:val="a3"/>
        <w:tblW w:w="11165" w:type="dxa"/>
        <w:tblLook w:val="04A0"/>
      </w:tblPr>
      <w:tblGrid>
        <w:gridCol w:w="953"/>
        <w:gridCol w:w="10212"/>
      </w:tblGrid>
      <w:tr w:rsidR="00794E7D" w:rsidRPr="00794E7D" w:rsidTr="00517576">
        <w:tc>
          <w:tcPr>
            <w:tcW w:w="953" w:type="dxa"/>
          </w:tcPr>
          <w:p w:rsidR="00794E7D" w:rsidRPr="00794E7D" w:rsidRDefault="0079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E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794E7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94E7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94E7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0212" w:type="dxa"/>
          </w:tcPr>
          <w:p w:rsidR="00794E7D" w:rsidRPr="00794E7D" w:rsidRDefault="0079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E7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Показатели/реквизиты документа/показатели (</w:t>
            </w:r>
            <w:proofErr w:type="spellStart"/>
            <w:r w:rsidRPr="00794E7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количест</w:t>
            </w:r>
            <w:proofErr w:type="spellEnd"/>
            <w:r w:rsidRPr="00794E7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и </w:t>
            </w:r>
            <w:proofErr w:type="spellStart"/>
            <w:r w:rsidRPr="00794E7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качест</w:t>
            </w:r>
            <w:proofErr w:type="spellEnd"/>
            <w:r w:rsidRPr="00794E7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.)</w:t>
            </w:r>
          </w:p>
        </w:tc>
      </w:tr>
      <w:tr w:rsidR="00794E7D" w:rsidRPr="00794E7D" w:rsidTr="00517576">
        <w:tc>
          <w:tcPr>
            <w:tcW w:w="953" w:type="dxa"/>
          </w:tcPr>
          <w:p w:rsidR="00794E7D" w:rsidRPr="00794E7D" w:rsidRDefault="0079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12" w:type="dxa"/>
          </w:tcPr>
          <w:p w:rsidR="00794E7D" w:rsidRPr="00794E7D" w:rsidRDefault="00794E7D" w:rsidP="003A182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Наличие «дорожной карты» по развитию функциональной грамотности школьников</w:t>
            </w:r>
          </w:p>
        </w:tc>
      </w:tr>
      <w:tr w:rsidR="00794E7D" w:rsidRPr="00794E7D" w:rsidTr="00517576">
        <w:tc>
          <w:tcPr>
            <w:tcW w:w="953" w:type="dxa"/>
          </w:tcPr>
          <w:p w:rsidR="00794E7D" w:rsidRPr="00794E7D" w:rsidRDefault="0079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E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12" w:type="dxa"/>
          </w:tcPr>
          <w:p w:rsidR="00794E7D" w:rsidRPr="00794E7D" w:rsidRDefault="00794E7D" w:rsidP="003A182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Наличие рабочих групп по развитию функциональной грамотности школьников</w:t>
            </w:r>
          </w:p>
        </w:tc>
      </w:tr>
      <w:tr w:rsidR="00794E7D" w:rsidRPr="00794E7D" w:rsidTr="00517576">
        <w:tc>
          <w:tcPr>
            <w:tcW w:w="953" w:type="dxa"/>
          </w:tcPr>
          <w:p w:rsidR="00794E7D" w:rsidRPr="00794E7D" w:rsidRDefault="0079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E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12" w:type="dxa"/>
          </w:tcPr>
          <w:p w:rsidR="00794E7D" w:rsidRPr="00794E7D" w:rsidRDefault="00794E7D" w:rsidP="003A182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Содержательные изменения, внесенные в локальные акты организации в контексте развития функциональной грамотности школьников:</w:t>
            </w:r>
          </w:p>
        </w:tc>
      </w:tr>
      <w:tr w:rsidR="00794E7D" w:rsidRPr="00794E7D" w:rsidTr="00517576">
        <w:tc>
          <w:tcPr>
            <w:tcW w:w="953" w:type="dxa"/>
          </w:tcPr>
          <w:p w:rsidR="00794E7D" w:rsidRPr="00794E7D" w:rsidRDefault="0079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E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12" w:type="dxa"/>
          </w:tcPr>
          <w:p w:rsidR="00794E7D" w:rsidRPr="00794E7D" w:rsidRDefault="00794E7D" w:rsidP="003A18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Проведенные заседания педагогического совета/методических советов/школьных методических объединений, инструктивных совещаний при директоре </w:t>
            </w:r>
            <w:r w:rsidRPr="00794E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организации деятельности педагогических работников в контексте формирования и развития функциональной грамотности (даты проведения, вопросы для обсуждения, решения)</w:t>
            </w:r>
          </w:p>
        </w:tc>
      </w:tr>
      <w:tr w:rsidR="00794E7D" w:rsidRPr="00794E7D" w:rsidTr="00517576">
        <w:tc>
          <w:tcPr>
            <w:tcW w:w="953" w:type="dxa"/>
          </w:tcPr>
          <w:p w:rsidR="00794E7D" w:rsidRPr="00794E7D" w:rsidRDefault="0079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E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12" w:type="dxa"/>
          </w:tcPr>
          <w:p w:rsidR="00794E7D" w:rsidRPr="00794E7D" w:rsidRDefault="00794E7D" w:rsidP="003A182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Использование  педагогами  современных педагогических технологий, методов и приемов, направленных  на формирование и развитие функциональной грамотности школьников (описать по результатам </w:t>
            </w:r>
            <w:proofErr w:type="spellStart"/>
            <w:r w:rsidRPr="00794E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внутришкольного</w:t>
            </w:r>
            <w:proofErr w:type="spellEnd"/>
            <w:r w:rsidRPr="00794E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контроля, </w:t>
            </w:r>
            <w:proofErr w:type="spellStart"/>
            <w:r w:rsidRPr="00794E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взаимопосещений</w:t>
            </w:r>
            <w:proofErr w:type="spellEnd"/>
            <w:r w:rsidRPr="00794E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уроков – справки)</w:t>
            </w:r>
          </w:p>
        </w:tc>
      </w:tr>
      <w:tr w:rsidR="00794E7D" w:rsidRPr="00794E7D" w:rsidTr="00517576">
        <w:tc>
          <w:tcPr>
            <w:tcW w:w="953" w:type="dxa"/>
          </w:tcPr>
          <w:p w:rsidR="00794E7D" w:rsidRPr="00794E7D" w:rsidRDefault="0079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E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212" w:type="dxa"/>
            <w:vAlign w:val="center"/>
          </w:tcPr>
          <w:p w:rsidR="00794E7D" w:rsidRPr="00794E7D" w:rsidRDefault="00794E7D" w:rsidP="003A182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Информация о количестве педагогов, прошедших курсы повышения квалификации в области формирования и развития функциональной грамотности школьников (персональный список за период учебного года – ФИО, должность, даты курсов, название курсов, наименование образовательной организации)</w:t>
            </w:r>
          </w:p>
        </w:tc>
      </w:tr>
      <w:tr w:rsidR="00794E7D" w:rsidRPr="00794E7D" w:rsidTr="00517576">
        <w:tc>
          <w:tcPr>
            <w:tcW w:w="953" w:type="dxa"/>
          </w:tcPr>
          <w:p w:rsidR="00794E7D" w:rsidRPr="00794E7D" w:rsidRDefault="0079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E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12" w:type="dxa"/>
          </w:tcPr>
          <w:p w:rsidR="00794E7D" w:rsidRPr="00794E7D" w:rsidRDefault="00794E7D" w:rsidP="003A182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Обеспеченность учебного плана учебно-методическими комплектами с материалами по развитию </w:t>
            </w:r>
            <w:r w:rsidRPr="00794E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функциональной грамотности школьников (указать ресурсы)</w:t>
            </w:r>
          </w:p>
        </w:tc>
      </w:tr>
      <w:tr w:rsidR="00794E7D" w:rsidRPr="00794E7D" w:rsidTr="00517576">
        <w:tc>
          <w:tcPr>
            <w:tcW w:w="953" w:type="dxa"/>
          </w:tcPr>
          <w:p w:rsidR="00794E7D" w:rsidRPr="00794E7D" w:rsidRDefault="0079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E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12" w:type="dxa"/>
          </w:tcPr>
          <w:p w:rsidR="00794E7D" w:rsidRPr="00794E7D" w:rsidRDefault="00794E7D" w:rsidP="003A182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Наличие  в образовательных организациях диагностического инструментария для оценки </w:t>
            </w:r>
            <w:proofErr w:type="spellStart"/>
            <w:r w:rsidRPr="00794E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сформированности</w:t>
            </w:r>
            <w:proofErr w:type="spellEnd"/>
            <w:r w:rsidRPr="00794E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функциональной грамотности школьников  </w:t>
            </w:r>
            <w:r w:rsidRPr="00794E7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(место размещения: внутреннее - диск, внешнее – официальный сайт)</w:t>
            </w:r>
          </w:p>
        </w:tc>
      </w:tr>
      <w:tr w:rsidR="00794E7D" w:rsidRPr="00794E7D" w:rsidTr="00517576">
        <w:tc>
          <w:tcPr>
            <w:tcW w:w="953" w:type="dxa"/>
          </w:tcPr>
          <w:p w:rsidR="00794E7D" w:rsidRPr="00794E7D" w:rsidRDefault="0079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E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12" w:type="dxa"/>
          </w:tcPr>
          <w:p w:rsidR="00794E7D" w:rsidRPr="00794E7D" w:rsidRDefault="00794E7D" w:rsidP="003A182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внеурочных мероприятий для формирования функциональной грамотности школьников (указать наименования рабочих программ по курсам внеурочной деятельности, ссылки на размещение на официальном сайте) </w:t>
            </w:r>
          </w:p>
        </w:tc>
      </w:tr>
      <w:tr w:rsidR="00794E7D" w:rsidRPr="00794E7D" w:rsidTr="00517576">
        <w:tc>
          <w:tcPr>
            <w:tcW w:w="953" w:type="dxa"/>
          </w:tcPr>
          <w:p w:rsidR="00794E7D" w:rsidRPr="00794E7D" w:rsidRDefault="0079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E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12" w:type="dxa"/>
          </w:tcPr>
          <w:p w:rsidR="00794E7D" w:rsidRPr="00794E7D" w:rsidRDefault="00794E7D" w:rsidP="003A182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Проведение педагогами открытых уроков, семинаров по формированию функциональной грамотности школьников (приказ/программа, даты проведения, ФИО педагогов, уровень)</w:t>
            </w:r>
          </w:p>
        </w:tc>
      </w:tr>
      <w:tr w:rsidR="00794E7D" w:rsidRPr="00794E7D" w:rsidTr="00517576">
        <w:tc>
          <w:tcPr>
            <w:tcW w:w="953" w:type="dxa"/>
          </w:tcPr>
          <w:p w:rsidR="00794E7D" w:rsidRPr="00794E7D" w:rsidRDefault="0079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E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212" w:type="dxa"/>
          </w:tcPr>
          <w:p w:rsidR="00794E7D" w:rsidRPr="00794E7D" w:rsidRDefault="00794E7D" w:rsidP="003A182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794E7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Наличие в организации банка заданий </w:t>
            </w:r>
            <w:r w:rsidRPr="00794E7D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 формированию и оценке функциональной грамотности (место размещения: внутреннее - диск, внешнее – официальный сайт)</w:t>
            </w:r>
            <w:r w:rsidRPr="00794E7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94E7D" w:rsidRPr="00794E7D" w:rsidTr="00517576">
        <w:tc>
          <w:tcPr>
            <w:tcW w:w="953" w:type="dxa"/>
          </w:tcPr>
          <w:p w:rsidR="00794E7D" w:rsidRPr="00794E7D" w:rsidRDefault="0079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E7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212" w:type="dxa"/>
          </w:tcPr>
          <w:p w:rsidR="00794E7D" w:rsidRPr="00794E7D" w:rsidRDefault="00794E7D" w:rsidP="003A182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794E7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Положительная динамика</w:t>
            </w:r>
            <w:r w:rsidRPr="00794E7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количества педагогов - участников  форумов, конференций, семинаров по вопросам развития функциональной грамотности школьников (указать – ФИО, где участвовал, тема)</w:t>
            </w:r>
          </w:p>
        </w:tc>
      </w:tr>
      <w:tr w:rsidR="00794E7D" w:rsidRPr="00794E7D" w:rsidTr="00517576">
        <w:tc>
          <w:tcPr>
            <w:tcW w:w="953" w:type="dxa"/>
          </w:tcPr>
          <w:p w:rsidR="00794E7D" w:rsidRPr="00794E7D" w:rsidRDefault="0079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E7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212" w:type="dxa"/>
          </w:tcPr>
          <w:p w:rsidR="00794E7D" w:rsidRPr="00794E7D" w:rsidRDefault="00794E7D" w:rsidP="003A182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794E7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Доля педагогов, транслировавших опыт внедрения технологий, направленных на формирование функциональной грамотности школьников на федеральном,  региональном и муниципальном уровнях (указать  - ФИО, где транслировал опыт)</w:t>
            </w:r>
          </w:p>
        </w:tc>
      </w:tr>
      <w:tr w:rsidR="00794E7D" w:rsidRPr="00794E7D" w:rsidTr="00517576">
        <w:tc>
          <w:tcPr>
            <w:tcW w:w="953" w:type="dxa"/>
          </w:tcPr>
          <w:p w:rsidR="00794E7D" w:rsidRPr="00794E7D" w:rsidRDefault="0079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E7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212" w:type="dxa"/>
          </w:tcPr>
          <w:p w:rsidR="00794E7D" w:rsidRPr="00794E7D" w:rsidRDefault="00794E7D" w:rsidP="003A182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794E7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Проведение родительского лектория по вопросам развития у детей функциональной грамотности (указать – приказ/программа, даты проведения, тематика) </w:t>
            </w:r>
          </w:p>
        </w:tc>
      </w:tr>
      <w:tr w:rsidR="00794E7D" w:rsidRPr="00794E7D" w:rsidTr="00517576">
        <w:tc>
          <w:tcPr>
            <w:tcW w:w="953" w:type="dxa"/>
          </w:tcPr>
          <w:p w:rsidR="00794E7D" w:rsidRPr="00794E7D" w:rsidRDefault="0079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E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212" w:type="dxa"/>
          </w:tcPr>
          <w:p w:rsidR="00794E7D" w:rsidRPr="00794E7D" w:rsidRDefault="00794E7D" w:rsidP="003A182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794E7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Размещение на официальных сайтах, </w:t>
            </w:r>
            <w:proofErr w:type="spellStart"/>
            <w:r w:rsidRPr="00794E7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аккаунтах</w:t>
            </w:r>
            <w:proofErr w:type="spellEnd"/>
            <w:r w:rsidRPr="00794E7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социальной сети организации информационных, аналитических и иных материалов по развитию  функциональной грамотности школьников (ссылки)</w:t>
            </w:r>
          </w:p>
        </w:tc>
      </w:tr>
    </w:tbl>
    <w:p w:rsidR="00123969" w:rsidRDefault="00123969" w:rsidP="00517576"/>
    <w:sectPr w:rsidR="00123969" w:rsidSect="00517576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94E7D"/>
    <w:rsid w:val="00123969"/>
    <w:rsid w:val="00517576"/>
    <w:rsid w:val="00794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4E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Билярская СОШ</dc:creator>
  <cp:keywords/>
  <dc:description/>
  <cp:lastModifiedBy>Билярская СОШ</cp:lastModifiedBy>
  <cp:revision>3</cp:revision>
  <dcterms:created xsi:type="dcterms:W3CDTF">2023-05-05T06:44:00Z</dcterms:created>
  <dcterms:modified xsi:type="dcterms:W3CDTF">2023-05-05T06:49:00Z</dcterms:modified>
</cp:coreProperties>
</file>